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CD78FC" w14:textId="49A12223" w:rsidR="004C7C87" w:rsidRDefault="004C7C87" w:rsidP="004C7C87">
      <w:pPr>
        <w:widowControl w:val="0"/>
        <w:tabs>
          <w:tab w:val="center" w:pos="4680"/>
        </w:tabs>
        <w:jc w:val="center"/>
      </w:pPr>
      <w:r>
        <w:fldChar w:fldCharType="begin"/>
      </w:r>
      <w:r>
        <w:instrText xml:space="preserve"> SEQ CHAPTER \h \r 1</w:instrText>
      </w:r>
      <w:r>
        <w:fldChar w:fldCharType="end"/>
      </w:r>
      <w:r>
        <w:rPr>
          <w:b/>
        </w:rPr>
        <w:t>IN THE COUNTY LEGISLATURE OF JACKSON COUNTY, MISSOURI</w:t>
      </w:r>
    </w:p>
    <w:p w14:paraId="47A72906" w14:textId="77777777" w:rsidR="004C7C87" w:rsidRDefault="004C7C87" w:rsidP="004C7C87">
      <w:pPr>
        <w:widowControl w:val="0"/>
        <w:contextualSpacing/>
        <w:jc w:val="both"/>
      </w:pPr>
    </w:p>
    <w:p w14:paraId="72DD9DF9" w14:textId="6A33E21A" w:rsidR="004C7C87" w:rsidRDefault="004C7C87" w:rsidP="004C7C87">
      <w:pPr>
        <w:widowControl w:val="0"/>
        <w:contextualSpacing/>
        <w:jc w:val="both"/>
      </w:pPr>
      <w:r>
        <w:rPr>
          <w:b/>
        </w:rPr>
        <w:t>A RESOLUTION</w:t>
      </w:r>
      <w:r>
        <w:t xml:space="preserve"> authorizing the Jackson County Legislature to hold a closed meeting on </w:t>
      </w:r>
      <w:r w:rsidR="00661AC8">
        <w:t>Monday</w:t>
      </w:r>
      <w:r>
        <w:t>,</w:t>
      </w:r>
      <w:r w:rsidR="00B81DE9">
        <w:t xml:space="preserve"> </w:t>
      </w:r>
      <w:r w:rsidR="007F7040">
        <w:t>August 10</w:t>
      </w:r>
      <w:r w:rsidR="001378DD">
        <w:t>, 202</w:t>
      </w:r>
      <w:r w:rsidR="00684FF5">
        <w:t>6</w:t>
      </w:r>
      <w:r>
        <w:t>, for the purpose of conducting privileged and confidential communications between itself</w:t>
      </w:r>
      <w:r w:rsidR="007F7040">
        <w:t xml:space="preserve"> </w:t>
      </w:r>
      <w:r>
        <w:t>and the Jackson County Counselor under section</w:t>
      </w:r>
      <w:r w:rsidR="00684FF5">
        <w:t>s</w:t>
      </w:r>
      <w:r>
        <w:t xml:space="preserve"> 610.021(1)</w:t>
      </w:r>
      <w:r w:rsidR="007F7040">
        <w:t xml:space="preserve"> and </w:t>
      </w:r>
      <w:r w:rsidR="00684FF5">
        <w:t>(3)</w:t>
      </w:r>
      <w:r>
        <w:t xml:space="preserve"> of the Revised Statutes of </w:t>
      </w:r>
      <w:r w:rsidR="004228A1">
        <w:t>Missouri and</w:t>
      </w:r>
      <w:r>
        <w:t xml:space="preserve"> closing all records prepared for discussion at said meeting.</w:t>
      </w:r>
    </w:p>
    <w:p w14:paraId="628FED13" w14:textId="4231C31F" w:rsidR="004C7C87" w:rsidRDefault="004C7C87" w:rsidP="004C7C87">
      <w:pPr>
        <w:widowControl w:val="0"/>
        <w:contextualSpacing/>
        <w:jc w:val="both"/>
      </w:pPr>
    </w:p>
    <w:p w14:paraId="4686E9A3" w14:textId="2BC30AFA" w:rsidR="004C7C87" w:rsidRDefault="004C7C87" w:rsidP="004C7C87">
      <w:pPr>
        <w:widowControl w:val="0"/>
        <w:contextualSpacing/>
        <w:jc w:val="both"/>
      </w:pPr>
      <w:r>
        <w:rPr>
          <w:b/>
        </w:rPr>
        <w:t xml:space="preserve">RESOLUTION NO. </w:t>
      </w:r>
      <w:r w:rsidR="00661AC8">
        <w:rPr>
          <w:b/>
        </w:rPr>
        <w:t>22</w:t>
      </w:r>
      <w:r w:rsidR="007F7040">
        <w:rPr>
          <w:b/>
        </w:rPr>
        <w:t>371</w:t>
      </w:r>
      <w:r>
        <w:rPr>
          <w:b/>
        </w:rPr>
        <w:t>,</w:t>
      </w:r>
      <w:r>
        <w:t xml:space="preserve"> </w:t>
      </w:r>
      <w:r w:rsidR="007F7040">
        <w:t>August 10</w:t>
      </w:r>
      <w:r w:rsidR="00684FF5">
        <w:t>,</w:t>
      </w:r>
      <w:r w:rsidR="007F7040">
        <w:t xml:space="preserve"> </w:t>
      </w:r>
      <w:r w:rsidR="00684FF5">
        <w:t>2026</w:t>
      </w:r>
    </w:p>
    <w:p w14:paraId="40BDF618" w14:textId="77777777" w:rsidR="004C7C87" w:rsidRDefault="004C7C87" w:rsidP="004C7C87">
      <w:pPr>
        <w:widowControl w:val="0"/>
        <w:tabs>
          <w:tab w:val="left" w:pos="2424"/>
        </w:tabs>
        <w:contextualSpacing/>
        <w:jc w:val="both"/>
      </w:pPr>
    </w:p>
    <w:p w14:paraId="5296D56D" w14:textId="49B905A3" w:rsidR="004C7C87" w:rsidRDefault="004C7C87" w:rsidP="004C7C87">
      <w:pPr>
        <w:widowControl w:val="0"/>
        <w:contextualSpacing/>
        <w:jc w:val="both"/>
      </w:pPr>
      <w:r>
        <w:rPr>
          <w:b/>
        </w:rPr>
        <w:t>INTRODUCED BY</w:t>
      </w:r>
      <w:r>
        <w:t xml:space="preserve"> </w:t>
      </w:r>
      <w:r w:rsidR="007F7040">
        <w:t>Donna Peyton</w:t>
      </w:r>
      <w:r w:rsidR="00684FF5">
        <w:t>, Legisl</w:t>
      </w:r>
      <w:r>
        <w:t>ator</w:t>
      </w:r>
    </w:p>
    <w:p w14:paraId="7F86A736" w14:textId="77777777" w:rsidR="004C7C87" w:rsidRDefault="004C7C87" w:rsidP="004C7C87">
      <w:pPr>
        <w:widowControl w:val="0"/>
        <w:contextualSpacing/>
        <w:jc w:val="both"/>
      </w:pPr>
    </w:p>
    <w:p w14:paraId="6BC9C30B" w14:textId="77777777" w:rsidR="004C7C87" w:rsidRDefault="004C7C87" w:rsidP="004C7C87">
      <w:pPr>
        <w:widowControl w:val="0"/>
        <w:contextualSpacing/>
        <w:jc w:val="both"/>
      </w:pPr>
    </w:p>
    <w:p w14:paraId="364C63B9" w14:textId="412543D0" w:rsidR="004C7C87" w:rsidRDefault="004C7C87" w:rsidP="004C7C87">
      <w:pPr>
        <w:widowControl w:val="0"/>
        <w:spacing w:line="480" w:lineRule="auto"/>
        <w:contextualSpacing/>
        <w:jc w:val="both"/>
      </w:pPr>
      <w:proofErr w:type="gramStart"/>
      <w:r>
        <w:t>WHEREAS,</w:t>
      </w:r>
      <w:proofErr w:type="gramEnd"/>
      <w:r>
        <w:t xml:space="preserve"> the Jackson County Legislature desires to hold a closed meeting on </w:t>
      </w:r>
      <w:r w:rsidR="007F7040">
        <w:t>August 10</w:t>
      </w:r>
      <w:r w:rsidR="00803654">
        <w:t>,</w:t>
      </w:r>
      <w:r w:rsidR="007F7040">
        <w:t xml:space="preserve"> </w:t>
      </w:r>
      <w:proofErr w:type="gramStart"/>
      <w:r w:rsidR="00684FF5">
        <w:t>2026</w:t>
      </w:r>
      <w:proofErr w:type="gramEnd"/>
      <w:r>
        <w:t xml:space="preserve"> during </w:t>
      </w:r>
      <w:r w:rsidR="00684FF5">
        <w:t>a</w:t>
      </w:r>
      <w:r>
        <w:t xml:space="preserve"> </w:t>
      </w:r>
      <w:r w:rsidR="00661AC8">
        <w:t>regular</w:t>
      </w:r>
      <w:r>
        <w:t xml:space="preserve"> meeting of the Legislature; and,</w:t>
      </w:r>
    </w:p>
    <w:p w14:paraId="2B9A8B3F" w14:textId="77777777" w:rsidR="004C7C87" w:rsidRDefault="004C7C87" w:rsidP="004C7C87">
      <w:pPr>
        <w:widowControl w:val="0"/>
        <w:spacing w:line="480" w:lineRule="auto"/>
        <w:contextualSpacing/>
        <w:jc w:val="both"/>
      </w:pPr>
    </w:p>
    <w:p w14:paraId="62DCBDF6" w14:textId="77777777" w:rsidR="004C7C87" w:rsidRDefault="004C7C87" w:rsidP="004C7C87">
      <w:pPr>
        <w:widowControl w:val="0"/>
        <w:spacing w:line="480" w:lineRule="auto"/>
        <w:contextualSpacing/>
        <w:jc w:val="both"/>
      </w:pPr>
      <w:proofErr w:type="gramStart"/>
      <w:r>
        <w:t>WHEREAS,</w:t>
      </w:r>
      <w:proofErr w:type="gramEnd"/>
      <w:r>
        <w:t xml:space="preserve"> public notice of such closed </w:t>
      </w:r>
      <w:proofErr w:type="gramStart"/>
      <w:r>
        <w:t>meeting</w:t>
      </w:r>
      <w:proofErr w:type="gramEnd"/>
      <w:r>
        <w:t xml:space="preserve"> has been given by inclusion of this Resolution on the published agenda for said meeting; and,</w:t>
      </w:r>
    </w:p>
    <w:p w14:paraId="49706A8C" w14:textId="77777777" w:rsidR="004C7C87" w:rsidRDefault="004C7C87" w:rsidP="004C7C87">
      <w:pPr>
        <w:widowControl w:val="0"/>
        <w:spacing w:line="480" w:lineRule="auto"/>
        <w:contextualSpacing/>
        <w:jc w:val="both"/>
      </w:pPr>
    </w:p>
    <w:p w14:paraId="78B45113" w14:textId="123C124A" w:rsidR="004C7C87" w:rsidRPr="006778BD" w:rsidRDefault="004C7C87" w:rsidP="004C7C87">
      <w:pPr>
        <w:widowControl w:val="0"/>
        <w:autoSpaceDE w:val="0"/>
        <w:autoSpaceDN w:val="0"/>
        <w:adjustRightInd w:val="0"/>
        <w:spacing w:line="480" w:lineRule="auto"/>
        <w:contextualSpacing/>
        <w:jc w:val="both"/>
        <w:rPr>
          <w:rFonts w:cs="Arial"/>
          <w:szCs w:val="24"/>
        </w:rPr>
      </w:pPr>
      <w:proofErr w:type="gramStart"/>
      <w:r w:rsidRPr="006778BD">
        <w:rPr>
          <w:rFonts w:cs="Arial"/>
          <w:szCs w:val="24"/>
        </w:rPr>
        <w:t>WHEREAS,</w:t>
      </w:r>
      <w:proofErr w:type="gramEnd"/>
      <w:r w:rsidRPr="006778BD">
        <w:rPr>
          <w:rFonts w:cs="Arial"/>
          <w:szCs w:val="24"/>
        </w:rPr>
        <w:t xml:space="preserve"> the purpose of such closed meeting is to conduct privileged and confidential communications between the Legislature and the Jackson County Counselor concerning </w:t>
      </w:r>
      <w:r w:rsidR="00684FF5">
        <w:rPr>
          <w:rFonts w:cs="Arial"/>
          <w:szCs w:val="24"/>
        </w:rPr>
        <w:t>personnel and legal concerns</w:t>
      </w:r>
      <w:r>
        <w:rPr>
          <w:rFonts w:cs="Arial"/>
          <w:szCs w:val="24"/>
        </w:rPr>
        <w:t>; and,</w:t>
      </w:r>
    </w:p>
    <w:p w14:paraId="38974C66" w14:textId="77777777" w:rsidR="004C7C87" w:rsidRPr="006778BD" w:rsidRDefault="004C7C87" w:rsidP="004C7C87">
      <w:pPr>
        <w:widowControl w:val="0"/>
        <w:autoSpaceDE w:val="0"/>
        <w:autoSpaceDN w:val="0"/>
        <w:adjustRightInd w:val="0"/>
        <w:spacing w:line="480" w:lineRule="auto"/>
        <w:contextualSpacing/>
        <w:jc w:val="both"/>
        <w:rPr>
          <w:rFonts w:cs="Arial"/>
          <w:szCs w:val="24"/>
        </w:rPr>
      </w:pPr>
    </w:p>
    <w:p w14:paraId="20C74E7A" w14:textId="0A0ADAFD" w:rsidR="00FE0933" w:rsidRDefault="004C7C87" w:rsidP="00F91B25">
      <w:pPr>
        <w:widowControl w:val="0"/>
        <w:autoSpaceDE w:val="0"/>
        <w:autoSpaceDN w:val="0"/>
        <w:adjustRightInd w:val="0"/>
        <w:spacing w:line="480" w:lineRule="auto"/>
        <w:contextualSpacing/>
        <w:jc w:val="both"/>
        <w:rPr>
          <w:rFonts w:cs="Arial"/>
          <w:szCs w:val="24"/>
        </w:rPr>
      </w:pPr>
      <w:proofErr w:type="gramStart"/>
      <w:r w:rsidRPr="006778BD">
        <w:rPr>
          <w:rFonts w:cs="Arial"/>
          <w:szCs w:val="24"/>
        </w:rPr>
        <w:t>WHEREAS,</w:t>
      </w:r>
      <w:proofErr w:type="gramEnd"/>
      <w:r w:rsidRPr="006778BD">
        <w:rPr>
          <w:rFonts w:cs="Arial"/>
          <w:szCs w:val="24"/>
        </w:rPr>
        <w:t xml:space="preserve"> such closed </w:t>
      </w:r>
      <w:proofErr w:type="gramStart"/>
      <w:r w:rsidRPr="006778BD">
        <w:rPr>
          <w:rFonts w:cs="Arial"/>
          <w:szCs w:val="24"/>
        </w:rPr>
        <w:t>meeting is</w:t>
      </w:r>
      <w:proofErr w:type="gramEnd"/>
      <w:r w:rsidRPr="006778BD">
        <w:rPr>
          <w:rFonts w:cs="Arial"/>
          <w:szCs w:val="24"/>
        </w:rPr>
        <w:t xml:space="preserve"> </w:t>
      </w:r>
      <w:proofErr w:type="gramStart"/>
      <w:r w:rsidRPr="006778BD">
        <w:rPr>
          <w:rFonts w:cs="Arial"/>
          <w:szCs w:val="24"/>
        </w:rPr>
        <w:t>allowable</w:t>
      </w:r>
      <w:proofErr w:type="gramEnd"/>
      <w:r w:rsidRPr="006778BD">
        <w:rPr>
          <w:rFonts w:cs="Arial"/>
          <w:szCs w:val="24"/>
        </w:rPr>
        <w:t xml:space="preserve"> under section</w:t>
      </w:r>
      <w:r w:rsidR="00684FF5">
        <w:rPr>
          <w:rFonts w:cs="Arial"/>
          <w:szCs w:val="24"/>
        </w:rPr>
        <w:t>s</w:t>
      </w:r>
      <w:r w:rsidRPr="006778BD">
        <w:rPr>
          <w:rFonts w:cs="Arial"/>
          <w:szCs w:val="24"/>
        </w:rPr>
        <w:t xml:space="preserve"> 610.021(1)</w:t>
      </w:r>
      <w:r w:rsidR="00776624">
        <w:rPr>
          <w:rFonts w:cs="Arial"/>
          <w:szCs w:val="24"/>
        </w:rPr>
        <w:t xml:space="preserve"> and</w:t>
      </w:r>
      <w:r w:rsidR="00684FF5">
        <w:rPr>
          <w:rFonts w:cs="Arial"/>
          <w:szCs w:val="24"/>
        </w:rPr>
        <w:t xml:space="preserve"> (3)</w:t>
      </w:r>
      <w:r>
        <w:rPr>
          <w:rFonts w:cs="Arial"/>
          <w:szCs w:val="24"/>
        </w:rPr>
        <w:t xml:space="preserve"> </w:t>
      </w:r>
      <w:r w:rsidRPr="006778BD">
        <w:rPr>
          <w:rFonts w:cs="Arial"/>
          <w:szCs w:val="24"/>
        </w:rPr>
        <w:t>of the Revised Statutes of Missouri; now therefore,</w:t>
      </w:r>
    </w:p>
    <w:p w14:paraId="39816C7B" w14:textId="77777777" w:rsidR="00906CE3" w:rsidRPr="00906CE3" w:rsidRDefault="00906CE3" w:rsidP="00F91B25">
      <w:pPr>
        <w:widowControl w:val="0"/>
        <w:autoSpaceDE w:val="0"/>
        <w:autoSpaceDN w:val="0"/>
        <w:adjustRightInd w:val="0"/>
        <w:spacing w:line="480" w:lineRule="auto"/>
        <w:contextualSpacing/>
        <w:jc w:val="both"/>
        <w:rPr>
          <w:rFonts w:cs="Arial"/>
          <w:szCs w:val="24"/>
        </w:rPr>
      </w:pPr>
    </w:p>
    <w:p w14:paraId="39FC6304" w14:textId="133E95BE" w:rsidR="004C7C87" w:rsidRPr="00FE0933" w:rsidRDefault="004C7C87" w:rsidP="00F91B25">
      <w:pPr>
        <w:widowControl w:val="0"/>
        <w:autoSpaceDE w:val="0"/>
        <w:autoSpaceDN w:val="0"/>
        <w:adjustRightInd w:val="0"/>
        <w:spacing w:line="480" w:lineRule="auto"/>
        <w:contextualSpacing/>
        <w:jc w:val="both"/>
        <w:rPr>
          <w:rFonts w:cs="Arial"/>
          <w:szCs w:val="24"/>
        </w:rPr>
      </w:pPr>
      <w:r>
        <w:t xml:space="preserve">BE IT RESOLVED by the County Legislature of Jackson County, Missouri, that the Legislature be authorized to hold a closed meeting during </w:t>
      </w:r>
      <w:r w:rsidR="00684FF5">
        <w:t xml:space="preserve">a </w:t>
      </w:r>
      <w:r w:rsidR="00661AC8">
        <w:t>regular</w:t>
      </w:r>
      <w:r>
        <w:t xml:space="preserve"> meeting of the Legislature on </w:t>
      </w:r>
      <w:r w:rsidR="00661AC8">
        <w:t>Monday</w:t>
      </w:r>
      <w:r w:rsidR="00684FF5">
        <w:t xml:space="preserve">, </w:t>
      </w:r>
      <w:r w:rsidR="00776624">
        <w:t>August 10</w:t>
      </w:r>
      <w:r>
        <w:t>, pursuant to section</w:t>
      </w:r>
      <w:r w:rsidR="00684FF5">
        <w:t>s</w:t>
      </w:r>
      <w:r>
        <w:t xml:space="preserve"> 610.021(1)</w:t>
      </w:r>
      <w:r w:rsidR="00776624">
        <w:t xml:space="preserve"> and </w:t>
      </w:r>
      <w:r w:rsidR="00684FF5">
        <w:t>(3)</w:t>
      </w:r>
      <w:r w:rsidR="00776624">
        <w:t xml:space="preserve"> </w:t>
      </w:r>
      <w:proofErr w:type="spellStart"/>
      <w:r>
        <w:t>RSMo</w:t>
      </w:r>
      <w:proofErr w:type="spellEnd"/>
      <w:r>
        <w:t>, and closing all records prepared in connection therewith.</w:t>
      </w:r>
    </w:p>
    <w:p w14:paraId="226F5B62" w14:textId="1E2EF384" w:rsidR="004C7C87" w:rsidRDefault="004C7C87" w:rsidP="004C7C87">
      <w:pPr>
        <w:widowControl w:val="0"/>
        <w:contextualSpacing/>
        <w:jc w:val="both"/>
      </w:pPr>
      <w:r>
        <w:br w:type="page"/>
      </w:r>
      <w:r>
        <w:lastRenderedPageBreak/>
        <w:t xml:space="preserve">Effective Date: This </w:t>
      </w:r>
      <w:r w:rsidR="006C4BE6">
        <w:t>R</w:t>
      </w:r>
      <w:r>
        <w:t>esolution shall be effective immediately upon its passage by a majority of the Legislature.</w:t>
      </w:r>
    </w:p>
    <w:p w14:paraId="25118AA8" w14:textId="77777777" w:rsidR="004C7C87" w:rsidRDefault="004C7C87" w:rsidP="004C7C87">
      <w:pPr>
        <w:widowControl w:val="0"/>
        <w:contextualSpacing/>
        <w:jc w:val="both"/>
      </w:pPr>
    </w:p>
    <w:p w14:paraId="2D011085" w14:textId="77777777" w:rsidR="004C7C87" w:rsidRDefault="004C7C87" w:rsidP="004C7C87">
      <w:pPr>
        <w:widowControl w:val="0"/>
        <w:contextualSpacing/>
        <w:jc w:val="both"/>
      </w:pPr>
      <w:r>
        <w:t>APPROVED AS TO FORM:</w:t>
      </w:r>
    </w:p>
    <w:p w14:paraId="1CE38EB8" w14:textId="77777777" w:rsidR="004C7C87" w:rsidRDefault="004C7C87" w:rsidP="004C7C87">
      <w:pPr>
        <w:widowControl w:val="0"/>
        <w:contextualSpacing/>
        <w:jc w:val="both"/>
      </w:pPr>
    </w:p>
    <w:p w14:paraId="130C6E0F" w14:textId="77777777" w:rsidR="004C7C87" w:rsidRDefault="004C7C87" w:rsidP="004C7C87">
      <w:pPr>
        <w:widowControl w:val="0"/>
        <w:contextualSpacing/>
        <w:jc w:val="both"/>
      </w:pPr>
    </w:p>
    <w:p w14:paraId="5EE6FAD5" w14:textId="1D7F2622" w:rsidR="004C7C87" w:rsidRDefault="004C7C87" w:rsidP="004C7C87">
      <w:pPr>
        <w:widowControl w:val="0"/>
        <w:contextualSpacing/>
        <w:jc w:val="both"/>
      </w:pPr>
      <w:r>
        <w:t xml:space="preserve">______________________________ </w:t>
      </w:r>
      <w:r>
        <w:tab/>
      </w:r>
    </w:p>
    <w:p w14:paraId="5E319EDC" w14:textId="5CE96815" w:rsidR="004C7C87" w:rsidRDefault="004C7C87" w:rsidP="004C7C87">
      <w:pPr>
        <w:widowControl w:val="0"/>
        <w:contextualSpacing/>
        <w:jc w:val="both"/>
      </w:pPr>
      <w:r>
        <w:t>County Counselor</w:t>
      </w:r>
    </w:p>
    <w:p w14:paraId="30A843D3" w14:textId="77777777" w:rsidR="004C7C87" w:rsidRDefault="004C7C87" w:rsidP="004C7C87">
      <w:pPr>
        <w:widowControl w:val="0"/>
        <w:contextualSpacing/>
        <w:jc w:val="both"/>
      </w:pPr>
    </w:p>
    <w:p w14:paraId="423ED0B1" w14:textId="77777777" w:rsidR="004C7C87" w:rsidRDefault="004C7C87" w:rsidP="004C7C87">
      <w:pPr>
        <w:widowControl w:val="0"/>
        <w:contextualSpacing/>
        <w:jc w:val="both"/>
      </w:pPr>
    </w:p>
    <w:p w14:paraId="7ED8E45F" w14:textId="77777777" w:rsidR="004C7C87" w:rsidRDefault="004C7C87" w:rsidP="004C7C87">
      <w:pPr>
        <w:widowControl w:val="0"/>
        <w:contextualSpacing/>
        <w:jc w:val="both"/>
      </w:pPr>
      <w:r>
        <w:t>Certificate of Passage</w:t>
      </w:r>
    </w:p>
    <w:p w14:paraId="61BE1B0D" w14:textId="77777777" w:rsidR="004C7C87" w:rsidRDefault="004C7C87" w:rsidP="004C7C87">
      <w:pPr>
        <w:widowControl w:val="0"/>
        <w:contextualSpacing/>
        <w:jc w:val="both"/>
      </w:pPr>
    </w:p>
    <w:p w14:paraId="5520BC61" w14:textId="1268572E" w:rsidR="004C7C87" w:rsidRDefault="004C7C87" w:rsidP="004C7C87">
      <w:pPr>
        <w:widowControl w:val="0"/>
        <w:contextualSpacing/>
        <w:jc w:val="both"/>
      </w:pPr>
      <w:r>
        <w:tab/>
        <w:t xml:space="preserve">I hereby certify that the attached resolution, Resolution No. </w:t>
      </w:r>
      <w:r w:rsidR="00776624">
        <w:t>22371</w:t>
      </w:r>
      <w:r>
        <w:t xml:space="preserve"> of</w:t>
      </w:r>
      <w:r w:rsidR="00011220">
        <w:t xml:space="preserve"> </w:t>
      </w:r>
      <w:r w:rsidR="006C4BE6">
        <w:t>August</w:t>
      </w:r>
      <w:r w:rsidR="00684FF5">
        <w:t xml:space="preserve"> </w:t>
      </w:r>
      <w:r w:rsidR="006C4BE6">
        <w:t>1</w:t>
      </w:r>
      <w:r w:rsidR="00661AC8">
        <w:t>0</w:t>
      </w:r>
      <w:r w:rsidR="00684FF5">
        <w:t>, 2026</w:t>
      </w:r>
      <w:r>
        <w:t xml:space="preserve">, was duly passed on ___________________________, </w:t>
      </w:r>
      <w:r w:rsidR="00A8533B">
        <w:t>202</w:t>
      </w:r>
      <w:r w:rsidR="00684FF5">
        <w:t>6</w:t>
      </w:r>
      <w:r>
        <w:t xml:space="preserve"> by the Jackson County Legislature. The votes thereon were as follows:</w:t>
      </w:r>
    </w:p>
    <w:p w14:paraId="63E7BC56" w14:textId="77777777" w:rsidR="004C7C87" w:rsidRDefault="004C7C87" w:rsidP="004C7C87">
      <w:pPr>
        <w:widowControl w:val="0"/>
        <w:contextualSpacing/>
        <w:jc w:val="both"/>
      </w:pPr>
      <w:r>
        <w:tab/>
      </w:r>
    </w:p>
    <w:p w14:paraId="4C312D0C" w14:textId="77777777" w:rsidR="004C7C87" w:rsidRDefault="004C7C87" w:rsidP="004C7C87">
      <w:pPr>
        <w:widowControl w:val="0"/>
        <w:contextualSpacing/>
        <w:jc w:val="both"/>
      </w:pPr>
    </w:p>
    <w:p w14:paraId="1599FE3A" w14:textId="77777777" w:rsidR="004C7C87" w:rsidRDefault="004C7C87" w:rsidP="004C7C87">
      <w:pPr>
        <w:widowControl w:val="0"/>
        <w:contextualSpacing/>
        <w:jc w:val="both"/>
      </w:pPr>
      <w:r>
        <w:tab/>
      </w:r>
      <w:r>
        <w:tab/>
        <w:t>Yeas _________________</w:t>
      </w:r>
      <w:r>
        <w:tab/>
        <w:t>Nays ____________</w:t>
      </w:r>
    </w:p>
    <w:p w14:paraId="4FBABAE1" w14:textId="77777777" w:rsidR="004C7C87" w:rsidRDefault="004C7C87" w:rsidP="004C7C87">
      <w:pPr>
        <w:widowControl w:val="0"/>
        <w:contextualSpacing/>
        <w:jc w:val="both"/>
      </w:pPr>
    </w:p>
    <w:p w14:paraId="49A03257" w14:textId="77777777" w:rsidR="004C7C87" w:rsidRDefault="004C7C87" w:rsidP="004C7C87">
      <w:pPr>
        <w:widowControl w:val="0"/>
        <w:contextualSpacing/>
        <w:jc w:val="both"/>
      </w:pPr>
    </w:p>
    <w:p w14:paraId="21B7FCF6" w14:textId="77777777" w:rsidR="004C7C87" w:rsidRDefault="004C7C87" w:rsidP="004C7C87">
      <w:pPr>
        <w:widowControl w:val="0"/>
        <w:contextualSpacing/>
        <w:jc w:val="both"/>
      </w:pPr>
      <w:r>
        <w:tab/>
      </w:r>
      <w:r>
        <w:tab/>
        <w:t>Abstaining ___________</w:t>
      </w:r>
      <w:r>
        <w:tab/>
      </w:r>
      <w:r>
        <w:tab/>
        <w:t>Absent ____________</w:t>
      </w:r>
    </w:p>
    <w:p w14:paraId="2A703C8A" w14:textId="77777777" w:rsidR="004C7C87" w:rsidRDefault="004C7C87" w:rsidP="004C7C87">
      <w:pPr>
        <w:widowControl w:val="0"/>
        <w:contextualSpacing/>
        <w:jc w:val="both"/>
      </w:pPr>
    </w:p>
    <w:p w14:paraId="2ECF4570" w14:textId="77777777" w:rsidR="004C7C87" w:rsidRDefault="004C7C87" w:rsidP="004C7C87">
      <w:pPr>
        <w:widowControl w:val="0"/>
        <w:contextualSpacing/>
        <w:jc w:val="both"/>
      </w:pPr>
    </w:p>
    <w:p w14:paraId="60A7A237" w14:textId="77777777" w:rsidR="004C7C87" w:rsidRDefault="004C7C87" w:rsidP="004C7C87">
      <w:pPr>
        <w:widowControl w:val="0"/>
        <w:contextualSpacing/>
        <w:jc w:val="both"/>
      </w:pPr>
    </w:p>
    <w:p w14:paraId="1A071197" w14:textId="77777777" w:rsidR="004C7C87" w:rsidRDefault="004C7C87" w:rsidP="004C7C87">
      <w:pPr>
        <w:widowControl w:val="0"/>
        <w:contextualSpacing/>
        <w:jc w:val="both"/>
      </w:pPr>
      <w:r>
        <w:t xml:space="preserve">______________________ </w:t>
      </w:r>
      <w:r>
        <w:tab/>
      </w:r>
      <w:r>
        <w:tab/>
      </w:r>
      <w:r>
        <w:tab/>
        <w:t>________________________________</w:t>
      </w:r>
    </w:p>
    <w:p w14:paraId="1C3AA021" w14:textId="77777777" w:rsidR="004C7C87" w:rsidRDefault="004C7C87" w:rsidP="004C7C87">
      <w:pPr>
        <w:widowControl w:val="0"/>
        <w:contextualSpacing/>
        <w:jc w:val="both"/>
      </w:pPr>
      <w:r>
        <w:t>Date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Mary Jo Spino, Clerk of Legislature</w:t>
      </w:r>
    </w:p>
    <w:sectPr w:rsidR="004C7C87" w:rsidSect="00196095">
      <w:headerReference w:type="even" r:id="rId6"/>
      <w:footerReference w:type="even" r:id="rId7"/>
      <w:footerReference w:type="default" r:id="rId8"/>
      <w:footnotePr>
        <w:numFmt w:val="lowerLetter"/>
      </w:footnotePr>
      <w:endnotePr>
        <w:numFmt w:val="lowerLetter"/>
      </w:endnotePr>
      <w:pgSz w:w="12240" w:h="15840" w:code="1"/>
      <w:pgMar w:top="1440" w:right="1440" w:bottom="1440" w:left="1440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BDFC1F" w14:textId="77777777" w:rsidR="00500D51" w:rsidRDefault="00500D51" w:rsidP="004C7C87">
      <w:r>
        <w:separator/>
      </w:r>
    </w:p>
  </w:endnote>
  <w:endnote w:type="continuationSeparator" w:id="0">
    <w:p w14:paraId="6E03A487" w14:textId="77777777" w:rsidR="00500D51" w:rsidRDefault="00500D51" w:rsidP="004C7C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7ADCC0" w14:textId="77777777" w:rsidR="00CE4AD0" w:rsidRDefault="004C7C87">
    <w:pPr>
      <w:pStyle w:val="Footer"/>
      <w:jc w:val="center"/>
    </w:pPr>
    <w:r>
      <w:t>-</w:t>
    </w: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</w:t>
    </w:r>
    <w:r>
      <w:rPr>
        <w:noProof/>
      </w:rPr>
      <w:fldChar w:fldCharType="end"/>
    </w:r>
    <w:r>
      <w:rPr>
        <w:noProof/>
      </w:rPr>
      <w:t>-</w:t>
    </w:r>
  </w:p>
  <w:p w14:paraId="2F738765" w14:textId="77777777" w:rsidR="00CE4AD0" w:rsidRDefault="00CE4AD0" w:rsidP="00585163">
    <w:pPr>
      <w:widowControl w:val="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DD778E" w14:textId="77777777" w:rsidR="00CE4AD0" w:rsidRDefault="004C7C87">
    <w:pPr>
      <w:pStyle w:val="Footer"/>
      <w:jc w:val="center"/>
    </w:pPr>
    <w:r>
      <w:t>-</w:t>
    </w: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</w:t>
    </w:r>
    <w:r>
      <w:rPr>
        <w:noProof/>
      </w:rPr>
      <w:fldChar w:fldCharType="end"/>
    </w:r>
    <w:r>
      <w:rPr>
        <w:noProof/>
      </w:rPr>
      <w:t>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7FF214" w14:textId="77777777" w:rsidR="00500D51" w:rsidRDefault="00500D51" w:rsidP="004C7C87">
      <w:r>
        <w:separator/>
      </w:r>
    </w:p>
  </w:footnote>
  <w:footnote w:type="continuationSeparator" w:id="0">
    <w:p w14:paraId="5073762D" w14:textId="77777777" w:rsidR="00500D51" w:rsidRDefault="00500D51" w:rsidP="004C7C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1DD667" w14:textId="77777777" w:rsidR="00CE4AD0" w:rsidRDefault="004C7C87">
    <w:pPr>
      <w:pStyle w:val="Head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</w:t>
    </w:r>
    <w:r>
      <w:rPr>
        <w:noProof/>
      </w:rPr>
      <w:fldChar w:fldCharType="end"/>
    </w:r>
  </w:p>
  <w:p w14:paraId="63B6DAAC" w14:textId="77777777" w:rsidR="00CE4AD0" w:rsidRDefault="00CE4AD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numFmt w:val="lowerLetter"/>
    <w:footnote w:id="-1"/>
    <w:footnote w:id="0"/>
  </w:footnotePr>
  <w:endnotePr>
    <w:numFmt w:val="lowerLetter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7C87"/>
    <w:rsid w:val="00011220"/>
    <w:rsid w:val="001324D7"/>
    <w:rsid w:val="001378DD"/>
    <w:rsid w:val="0018478C"/>
    <w:rsid w:val="001953C4"/>
    <w:rsid w:val="00196095"/>
    <w:rsid w:val="001A485A"/>
    <w:rsid w:val="001B5C6C"/>
    <w:rsid w:val="0020507F"/>
    <w:rsid w:val="00274B2B"/>
    <w:rsid w:val="00295B11"/>
    <w:rsid w:val="002B031A"/>
    <w:rsid w:val="002B52F0"/>
    <w:rsid w:val="002D4AA7"/>
    <w:rsid w:val="002F7476"/>
    <w:rsid w:val="003179A1"/>
    <w:rsid w:val="00337E88"/>
    <w:rsid w:val="003A58C0"/>
    <w:rsid w:val="003F2A0D"/>
    <w:rsid w:val="003F4655"/>
    <w:rsid w:val="004228A1"/>
    <w:rsid w:val="004C7C87"/>
    <w:rsid w:val="004D7EC9"/>
    <w:rsid w:val="004E7AF8"/>
    <w:rsid w:val="004F1111"/>
    <w:rsid w:val="00500D51"/>
    <w:rsid w:val="00512D24"/>
    <w:rsid w:val="005202F1"/>
    <w:rsid w:val="00573980"/>
    <w:rsid w:val="005A3677"/>
    <w:rsid w:val="005B723C"/>
    <w:rsid w:val="005F11B4"/>
    <w:rsid w:val="00661AC8"/>
    <w:rsid w:val="00684FF5"/>
    <w:rsid w:val="006B05A6"/>
    <w:rsid w:val="006B60FD"/>
    <w:rsid w:val="006C27FD"/>
    <w:rsid w:val="006C4BE6"/>
    <w:rsid w:val="006E0832"/>
    <w:rsid w:val="00721DCA"/>
    <w:rsid w:val="007353F9"/>
    <w:rsid w:val="00776624"/>
    <w:rsid w:val="007A3ABA"/>
    <w:rsid w:val="007B3F55"/>
    <w:rsid w:val="007D5316"/>
    <w:rsid w:val="007E10AA"/>
    <w:rsid w:val="007E4E72"/>
    <w:rsid w:val="007F1C29"/>
    <w:rsid w:val="007F7040"/>
    <w:rsid w:val="00803654"/>
    <w:rsid w:val="008141B8"/>
    <w:rsid w:val="00851053"/>
    <w:rsid w:val="00870779"/>
    <w:rsid w:val="00906CE3"/>
    <w:rsid w:val="00916381"/>
    <w:rsid w:val="009268DC"/>
    <w:rsid w:val="009944D9"/>
    <w:rsid w:val="009A4884"/>
    <w:rsid w:val="00A61223"/>
    <w:rsid w:val="00A7018F"/>
    <w:rsid w:val="00A8533B"/>
    <w:rsid w:val="00AF7F86"/>
    <w:rsid w:val="00B0783F"/>
    <w:rsid w:val="00B81DE9"/>
    <w:rsid w:val="00C0207F"/>
    <w:rsid w:val="00C374EA"/>
    <w:rsid w:val="00C53FB0"/>
    <w:rsid w:val="00CB3C81"/>
    <w:rsid w:val="00CE4AD0"/>
    <w:rsid w:val="00D55FEF"/>
    <w:rsid w:val="00D600A1"/>
    <w:rsid w:val="00D83926"/>
    <w:rsid w:val="00D91DA1"/>
    <w:rsid w:val="00E36595"/>
    <w:rsid w:val="00E777DE"/>
    <w:rsid w:val="00E81918"/>
    <w:rsid w:val="00ED357F"/>
    <w:rsid w:val="00F0228D"/>
    <w:rsid w:val="00F64271"/>
    <w:rsid w:val="00F91B25"/>
    <w:rsid w:val="00FE0933"/>
    <w:rsid w:val="00FF1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893142"/>
  <w15:chartTrackingRefBased/>
  <w15:docId w15:val="{22F98B32-016E-4476-9784-4D92B7C1B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7C87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4C7C8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C7C87"/>
    <w:rPr>
      <w:rFonts w:ascii="Arial" w:eastAsia="Times New Roman" w:hAnsi="Arial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rsid w:val="004C7C8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C7C87"/>
    <w:rPr>
      <w:rFonts w:ascii="Arial" w:eastAsia="Times New Roman" w:hAnsi="Arial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309</Words>
  <Characters>1762</Characters>
  <Application>Microsoft Office Word</Application>
  <DocSecurity>4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Freeland</dc:creator>
  <cp:keywords/>
  <dc:description/>
  <cp:lastModifiedBy>Dawn C. Hickman</cp:lastModifiedBy>
  <cp:revision>2</cp:revision>
  <cp:lastPrinted>2022-03-28T20:12:00Z</cp:lastPrinted>
  <dcterms:created xsi:type="dcterms:W3CDTF">2026-08-07T16:58:00Z</dcterms:created>
  <dcterms:modified xsi:type="dcterms:W3CDTF">2026-08-07T16:58:00Z</dcterms:modified>
</cp:coreProperties>
</file>