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EB52C" w14:textId="77777777" w:rsidR="00783B1B" w:rsidRDefault="00783B1B" w:rsidP="00783B1B">
      <w:pPr>
        <w:widowControl w:val="0"/>
        <w:tabs>
          <w:tab w:val="center" w:pos="46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IN THE COUNTY LEGISLATURE OF JACKSON COUNTY, MISSOURI</w:t>
      </w:r>
    </w:p>
    <w:p w14:paraId="49015C14" w14:textId="0B7F4EBE" w:rsidR="00783B1B" w:rsidRDefault="00783B1B" w:rsidP="00783B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</w:rPr>
      </w:pPr>
    </w:p>
    <w:p w14:paraId="7CD15E8E" w14:textId="07255EF5" w:rsidR="00783B1B" w:rsidRDefault="00783B1B" w:rsidP="00783B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A RESOLUTION</w:t>
      </w:r>
      <w:r>
        <w:rPr>
          <w:rFonts w:ascii="Arial" w:hAnsi="Arial" w:cs="Arial"/>
          <w:kern w:val="0"/>
        </w:rPr>
        <w:t xml:space="preserve"> authorizing the Interim Director of Finance and Purchasing to issue a check in the amount of $6,000.00 for the purchase of a sponsorship for the</w:t>
      </w:r>
    </w:p>
    <w:p w14:paraId="54364614" w14:textId="26133D0F" w:rsidR="00783B1B" w:rsidRDefault="00783B1B" w:rsidP="00783B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2026 Palestine Senior Citizens Activity Center’s Prom hosted by LINC.</w:t>
      </w:r>
    </w:p>
    <w:p w14:paraId="3E2F42A4" w14:textId="77777777" w:rsidR="00425DB5" w:rsidRDefault="00425DB5" w:rsidP="00783B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1001A737" w14:textId="629D47AA" w:rsidR="00425DB5" w:rsidRDefault="00425DB5" w:rsidP="00425D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 xml:space="preserve">RESOLUTION NO. </w:t>
      </w:r>
      <w:r>
        <w:rPr>
          <w:rFonts w:ascii="Arial" w:hAnsi="Arial" w:cs="Arial"/>
          <w:b/>
          <w:bCs/>
          <w:kern w:val="0"/>
        </w:rPr>
        <w:t>XXXX</w:t>
      </w:r>
      <w:r>
        <w:rPr>
          <w:rFonts w:ascii="Arial" w:hAnsi="Arial" w:cs="Arial"/>
          <w:b/>
          <w:bCs/>
          <w:kern w:val="0"/>
        </w:rPr>
        <w:t xml:space="preserve">, </w:t>
      </w:r>
      <w:r>
        <w:rPr>
          <w:rFonts w:ascii="Arial" w:hAnsi="Arial" w:cs="Arial"/>
          <w:kern w:val="0"/>
        </w:rPr>
        <w:t>Ma</w:t>
      </w:r>
      <w:r>
        <w:rPr>
          <w:rFonts w:ascii="Arial" w:hAnsi="Arial" w:cs="Arial"/>
          <w:kern w:val="0"/>
        </w:rPr>
        <w:t>y</w:t>
      </w:r>
      <w:r>
        <w:rPr>
          <w:rFonts w:ascii="Arial" w:hAnsi="Arial" w:cs="Arial"/>
          <w:kern w:val="0"/>
        </w:rPr>
        <w:t xml:space="preserve"> </w:t>
      </w:r>
      <w:r>
        <w:rPr>
          <w:rFonts w:ascii="Arial" w:hAnsi="Arial" w:cs="Arial"/>
          <w:kern w:val="0"/>
        </w:rPr>
        <w:t>18</w:t>
      </w:r>
      <w:r>
        <w:rPr>
          <w:rFonts w:ascii="Arial" w:hAnsi="Arial" w:cs="Arial"/>
          <w:kern w:val="0"/>
        </w:rPr>
        <w:t>, 2026</w:t>
      </w:r>
    </w:p>
    <w:p w14:paraId="2A78AD2B" w14:textId="77777777" w:rsidR="00425DB5" w:rsidRDefault="00425DB5" w:rsidP="00425D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72980955" w14:textId="77777777" w:rsidR="00425DB5" w:rsidRDefault="00425DB5" w:rsidP="00425D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b/>
          <w:bCs/>
          <w:kern w:val="0"/>
        </w:rPr>
        <w:t>INTRODUCED BY</w:t>
      </w:r>
      <w:r>
        <w:rPr>
          <w:rFonts w:ascii="Arial" w:hAnsi="Arial" w:cs="Arial"/>
          <w:kern w:val="0"/>
        </w:rPr>
        <w:t xml:space="preserve"> Manuel Abarca IV, County Legislator</w:t>
      </w:r>
    </w:p>
    <w:p w14:paraId="3E0F6530" w14:textId="77777777" w:rsidR="003700A1" w:rsidRDefault="003700A1" w:rsidP="00425D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352E1EA7" w14:textId="35BF9DC4" w:rsidR="00783B1B" w:rsidRDefault="00783B1B" w:rsidP="00783B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</w:rPr>
      </w:pPr>
    </w:p>
    <w:p w14:paraId="3695ADC7" w14:textId="32E0A503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 xml:space="preserve">WHEREAS, LINC will be hosting the 2026 Palestine Senior Citizens Activity Center’s Prom on Friday, June 12, </w:t>
      </w:r>
      <w:proofErr w:type="gramStart"/>
      <w:r>
        <w:rPr>
          <w:rFonts w:ascii="Arial" w:hAnsi="Arial" w:cs="Arial"/>
          <w:kern w:val="0"/>
        </w:rPr>
        <w:t>2026</w:t>
      </w:r>
      <w:proofErr w:type="gramEnd"/>
      <w:r>
        <w:rPr>
          <w:rFonts w:ascii="Arial" w:hAnsi="Arial" w:cs="Arial"/>
          <w:kern w:val="0"/>
        </w:rPr>
        <w:t xml:space="preserve"> and has submitted a request for sponsorship in the amount of $6,000.00; and, </w:t>
      </w:r>
    </w:p>
    <w:p w14:paraId="27387D0B" w14:textId="77777777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</w:p>
    <w:p w14:paraId="3D21C8FE" w14:textId="141240EB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  <w:proofErr w:type="gramStart"/>
      <w:r>
        <w:rPr>
          <w:rFonts w:ascii="Arial" w:hAnsi="Arial" w:cs="Arial"/>
          <w:kern w:val="0"/>
        </w:rPr>
        <w:t>WHEREAS,</w:t>
      </w:r>
      <w:proofErr w:type="gramEnd"/>
      <w:r>
        <w:rPr>
          <w:rFonts w:ascii="Arial" w:hAnsi="Arial" w:cs="Arial"/>
          <w:kern w:val="0"/>
        </w:rPr>
        <w:t xml:space="preserve"> this sponsorship will allow Jackson County the opportunity to support activities that benefit senior citizens’ physical, emotional, and social well-being; and, </w:t>
      </w:r>
    </w:p>
    <w:p w14:paraId="54288260" w14:textId="77777777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</w:p>
    <w:p w14:paraId="311E8F5E" w14:textId="1B513E2E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WHEREAS, in exchange for its sponsorship, Jackson County will receive recognition in the event program; and,</w:t>
      </w:r>
    </w:p>
    <w:p w14:paraId="7C6ED19A" w14:textId="77777777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</w:p>
    <w:p w14:paraId="426BF396" w14:textId="77777777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  <w:proofErr w:type="gramStart"/>
      <w:r>
        <w:rPr>
          <w:rFonts w:ascii="Arial" w:hAnsi="Arial" w:cs="Arial"/>
          <w:kern w:val="0"/>
        </w:rPr>
        <w:t>WHEREAS,</w:t>
      </w:r>
      <w:proofErr w:type="gramEnd"/>
      <w:r>
        <w:rPr>
          <w:rFonts w:ascii="Arial" w:hAnsi="Arial" w:cs="Arial"/>
          <w:kern w:val="0"/>
        </w:rPr>
        <w:t xml:space="preserve"> it is in the best interests of the health, safety, and welfare of the citizens of Jackson County; and,</w:t>
      </w:r>
    </w:p>
    <w:p w14:paraId="426C9809" w14:textId="77777777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</w:p>
    <w:p w14:paraId="5B11633D" w14:textId="771DEE70" w:rsidR="00783B1B" w:rsidRDefault="00783B1B" w:rsidP="00783B1B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kern w:val="0"/>
        </w:rPr>
      </w:pPr>
      <w:proofErr w:type="gramStart"/>
      <w:r>
        <w:rPr>
          <w:rFonts w:ascii="Arial" w:hAnsi="Arial" w:cs="Arial"/>
          <w:kern w:val="0"/>
        </w:rPr>
        <w:t>BE IT</w:t>
      </w:r>
      <w:proofErr w:type="gramEnd"/>
      <w:r>
        <w:rPr>
          <w:rFonts w:ascii="Arial" w:hAnsi="Arial" w:cs="Arial"/>
          <w:kern w:val="0"/>
        </w:rPr>
        <w:t xml:space="preserve"> RESOLVED </w:t>
      </w:r>
      <w:proofErr w:type="gramStart"/>
      <w:r>
        <w:rPr>
          <w:rFonts w:ascii="Arial" w:hAnsi="Arial" w:cs="Arial"/>
          <w:kern w:val="0"/>
        </w:rPr>
        <w:t>that</w:t>
      </w:r>
      <w:proofErr w:type="gramEnd"/>
      <w:r>
        <w:rPr>
          <w:rFonts w:ascii="Arial" w:hAnsi="Arial" w:cs="Arial"/>
          <w:kern w:val="0"/>
        </w:rPr>
        <w:t xml:space="preserve"> the Interim Director of Finance be and is hereby authorized to issue a check to </w:t>
      </w:r>
      <w:proofErr w:type="gramStart"/>
      <w:r>
        <w:rPr>
          <w:rFonts w:ascii="Arial" w:hAnsi="Arial" w:cs="Arial"/>
          <w:kern w:val="0"/>
        </w:rPr>
        <w:t>the LINC</w:t>
      </w:r>
      <w:proofErr w:type="gramEnd"/>
      <w:r>
        <w:rPr>
          <w:rFonts w:ascii="Arial" w:hAnsi="Arial" w:cs="Arial"/>
          <w:kern w:val="0"/>
        </w:rPr>
        <w:t xml:space="preserve"> in the amount of $6,000.00 for the purchase of </w:t>
      </w:r>
      <w:proofErr w:type="gramStart"/>
      <w:r>
        <w:rPr>
          <w:rFonts w:ascii="Arial" w:hAnsi="Arial" w:cs="Arial"/>
          <w:kern w:val="0"/>
        </w:rPr>
        <w:t>a sponsorship</w:t>
      </w:r>
      <w:proofErr w:type="gramEnd"/>
      <w:r>
        <w:rPr>
          <w:rFonts w:ascii="Arial" w:hAnsi="Arial" w:cs="Arial"/>
          <w:kern w:val="0"/>
        </w:rPr>
        <w:t>.</w:t>
      </w:r>
    </w:p>
    <w:p w14:paraId="4519106C" w14:textId="77777777" w:rsidR="00783B1B" w:rsidRDefault="00783B1B" w:rsidP="00783B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4FDA3D2C" w14:textId="77777777" w:rsidR="004A5EB6" w:rsidRDefault="004A5EB6"/>
    <w:sectPr w:rsidR="004A5EB6" w:rsidSect="00783B1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1B"/>
    <w:rsid w:val="003700A1"/>
    <w:rsid w:val="00425DB5"/>
    <w:rsid w:val="004A5EB6"/>
    <w:rsid w:val="00783B1B"/>
    <w:rsid w:val="00833B87"/>
    <w:rsid w:val="00841313"/>
    <w:rsid w:val="00F0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51EB"/>
  <w15:chartTrackingRefBased/>
  <w15:docId w15:val="{9F48352B-5321-4087-A72A-25000F80A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B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B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B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B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B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B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B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B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B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B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B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5a0fc19-9f8a-44f4-b992-c7fb430b6d1f}" enabled="0" method="" siteId="{e5a0fc19-9f8a-44f4-b992-c7fb430b6d1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R. Mann</dc:creator>
  <cp:keywords/>
  <dc:description/>
  <cp:lastModifiedBy>Jenni R. Mann</cp:lastModifiedBy>
  <cp:revision>3</cp:revision>
  <dcterms:created xsi:type="dcterms:W3CDTF">2026-05-18T15:01:00Z</dcterms:created>
  <dcterms:modified xsi:type="dcterms:W3CDTF">2026-05-18T15:17:00Z</dcterms:modified>
</cp:coreProperties>
</file>